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223A" w14:textId="1A8B213E" w:rsidR="00AF53EB" w:rsidRPr="00E009EC" w:rsidRDefault="003A2BFC" w:rsidP="00E00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80C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Declaration of </w:t>
      </w:r>
      <w:r w:rsidR="00680CA6" w:rsidRPr="00680CA6">
        <w:rPr>
          <w:rFonts w:ascii="Times New Roman" w:hAnsi="Times New Roman" w:cs="Times New Roman"/>
          <w:b/>
          <w:sz w:val="24"/>
          <w:szCs w:val="24"/>
          <w:lang w:val="en-GB"/>
        </w:rPr>
        <w:t>eligibility</w:t>
      </w:r>
    </w:p>
    <w:p w14:paraId="20665672" w14:textId="110F0BB0" w:rsidR="00AF53EB" w:rsidRDefault="00AF53EB" w:rsidP="00AF53EB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a-DK"/>
        </w:rPr>
      </w:pPr>
      <w:r w:rsidRPr="00680CA6">
        <w:rPr>
          <w:rFonts w:ascii="Times New Roman" w:eastAsia="Times New Roman" w:hAnsi="Times New Roman" w:cs="Times New Roman"/>
          <w:b/>
          <w:lang w:val="en-GB" w:eastAsia="da-DK"/>
        </w:rPr>
        <w:t>Mobility requirement</w:t>
      </w:r>
    </w:p>
    <w:p w14:paraId="4B7AC451" w14:textId="1FDCFAAB" w:rsidR="00AF53EB" w:rsidRPr="00AF53EB" w:rsidRDefault="00AF53EB" w:rsidP="00AF53EB">
      <w:p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AF53EB">
        <w:rPr>
          <w:rFonts w:ascii="Times New Roman" w:eastAsia="Times New Roman" w:hAnsi="Times New Roman" w:cs="Times New Roman"/>
          <w:lang w:val="en-GB" w:eastAsia="da-DK"/>
        </w:rPr>
        <w:t>International mobility: Candidates can have any nationality but must undertake transnational mobility</w:t>
      </w:r>
      <w:r>
        <w:rPr>
          <w:rFonts w:ascii="Times New Roman" w:eastAsia="Times New Roman" w:hAnsi="Times New Roman" w:cs="Times New Roman"/>
          <w:lang w:val="en-GB" w:eastAsia="da-DK"/>
        </w:rPr>
        <w:t xml:space="preserve"> </w:t>
      </w:r>
      <w:r w:rsidRPr="00AF53EB">
        <w:rPr>
          <w:rFonts w:ascii="Times New Roman" w:eastAsia="Times New Roman" w:hAnsi="Times New Roman" w:cs="Times New Roman"/>
          <w:lang w:val="en-GB" w:eastAsia="da-DK"/>
        </w:rPr>
        <w:t>according to the MSCA rules. Thus, candidates must not have resided or carried out their main activity in</w:t>
      </w:r>
    </w:p>
    <w:p w14:paraId="294E6844" w14:textId="3C8A6CEC" w:rsidR="001C6BFB" w:rsidRPr="0007525E" w:rsidRDefault="00AF53EB" w:rsidP="00680CA6">
      <w:p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AF53EB">
        <w:rPr>
          <w:rFonts w:ascii="Times New Roman" w:eastAsia="Times New Roman" w:hAnsi="Times New Roman" w:cs="Times New Roman"/>
          <w:lang w:val="en-GB" w:eastAsia="da-DK"/>
        </w:rPr>
        <w:t>Denmark for more than 12 months in the three years prior to the call deadli</w:t>
      </w:r>
      <w:r>
        <w:rPr>
          <w:rFonts w:ascii="Times New Roman" w:eastAsia="Times New Roman" w:hAnsi="Times New Roman" w:cs="Times New Roman"/>
          <w:lang w:val="en-GB" w:eastAsia="da-DK"/>
        </w:rPr>
        <w:t xml:space="preserve">ne. Further, applicants working </w:t>
      </w:r>
      <w:r w:rsidRPr="00AF53EB">
        <w:rPr>
          <w:rFonts w:ascii="Times New Roman" w:eastAsia="Times New Roman" w:hAnsi="Times New Roman" w:cs="Times New Roman"/>
          <w:lang w:val="en-GB" w:eastAsia="da-DK"/>
        </w:rPr>
        <w:t xml:space="preserve">at UCPH for more than 3 months before the deadline </w:t>
      </w:r>
      <w:proofErr w:type="gramStart"/>
      <w:r w:rsidRPr="00AF53EB">
        <w:rPr>
          <w:rFonts w:ascii="Times New Roman" w:eastAsia="Times New Roman" w:hAnsi="Times New Roman" w:cs="Times New Roman"/>
          <w:lang w:val="en-GB" w:eastAsia="da-DK"/>
        </w:rPr>
        <w:t>will be considered</w:t>
      </w:r>
      <w:proofErr w:type="gramEnd"/>
      <w:r w:rsidRPr="00AF53EB">
        <w:rPr>
          <w:rFonts w:ascii="Times New Roman" w:eastAsia="Times New Roman" w:hAnsi="Times New Roman" w:cs="Times New Roman"/>
          <w:lang w:val="en-GB" w:eastAsia="da-DK"/>
        </w:rPr>
        <w:t xml:space="preserve"> ineligible.</w:t>
      </w:r>
      <w:r w:rsidR="0007525E">
        <w:rPr>
          <w:rFonts w:ascii="Times New Roman" w:eastAsia="Times New Roman" w:hAnsi="Times New Roman" w:cs="Times New Roman"/>
          <w:lang w:val="en-GB" w:eastAsia="da-DK"/>
        </w:rPr>
        <w:t xml:space="preserve"> </w:t>
      </w:r>
      <w:r w:rsidR="00680CA6" w:rsidRPr="00680CA6">
        <w:rPr>
          <w:rFonts w:ascii="Times New Roman" w:eastAsia="Times New Roman" w:hAnsi="Times New Roman" w:cs="Times New Roman"/>
          <w:b/>
          <w:lang w:val="en-GB" w:eastAsia="da-DK"/>
        </w:rPr>
        <w:t xml:space="preserve">Please fill the below </w:t>
      </w:r>
      <w:r w:rsidR="00680CA6" w:rsidRPr="00680CA6">
        <w:rPr>
          <w:rFonts w:ascii="Times New Roman" w:hAnsi="Times New Roman" w:cs="Times New Roman"/>
          <w:b/>
          <w:lang w:val="en-GB"/>
        </w:rPr>
        <w:t>declaration of p</w:t>
      </w:r>
      <w:r w:rsidR="003A2BFC" w:rsidRPr="00680CA6">
        <w:rPr>
          <w:rFonts w:ascii="Times New Roman" w:hAnsi="Times New Roman" w:cs="Times New Roman"/>
          <w:b/>
          <w:lang w:val="en-GB"/>
        </w:rPr>
        <w:t>lace of activity/place of residence previous 3 years</w:t>
      </w:r>
      <w:r w:rsidR="00680CA6" w:rsidRPr="00680CA6">
        <w:rPr>
          <w:rFonts w:ascii="Times New Roman" w:hAnsi="Times New Roman" w:cs="Times New Roman"/>
          <w:b/>
          <w:lang w:val="en-GB"/>
        </w:rPr>
        <w:t xml:space="preserve">. </w:t>
      </w:r>
      <w:r w:rsidR="001C6BFB" w:rsidRPr="00680CA6">
        <w:rPr>
          <w:rFonts w:ascii="Times New Roman" w:hAnsi="Times New Roman" w:cs="Times New Roman"/>
          <w:lang w:val="en-GB"/>
        </w:rPr>
        <w:t>Please indicate the period(s) and the country in which you have legally resided and/or had your main activity (work, studies, etc</w:t>
      </w:r>
      <w:r w:rsidR="00680CA6" w:rsidRPr="00680CA6">
        <w:rPr>
          <w:rFonts w:ascii="Times New Roman" w:hAnsi="Times New Roman" w:cs="Times New Roman"/>
          <w:lang w:val="en-GB"/>
        </w:rPr>
        <w:t>.</w:t>
      </w:r>
      <w:r w:rsidR="001C6BFB" w:rsidRPr="00680CA6">
        <w:rPr>
          <w:rFonts w:ascii="Times New Roman" w:hAnsi="Times New Roman" w:cs="Times New Roman"/>
          <w:lang w:val="en-GB"/>
        </w:rPr>
        <w:t xml:space="preserve">) during the last 3 years – most recent first.  Please fill in the table without gabs until the call deadline for </w:t>
      </w:r>
      <w:r>
        <w:rPr>
          <w:rFonts w:ascii="Times New Roman" w:hAnsi="Times New Roman" w:cs="Times New Roman"/>
          <w:lang w:val="en-GB"/>
        </w:rPr>
        <w:t>DISCOVER</w:t>
      </w:r>
      <w:r w:rsidR="001C6BFB" w:rsidRPr="00680CA6">
        <w:rPr>
          <w:rFonts w:ascii="Times New Roman" w:hAnsi="Times New Roman" w:cs="Times New Roman"/>
          <w:lang w:val="en-GB"/>
        </w:rPr>
        <w:t>.</w:t>
      </w:r>
    </w:p>
    <w:p w14:paraId="6FA4D57E" w14:textId="77777777" w:rsidR="00680CA6" w:rsidRPr="00680CA6" w:rsidRDefault="00680CA6" w:rsidP="00680CA6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1"/>
        <w:gridCol w:w="1957"/>
        <w:gridCol w:w="2018"/>
        <w:gridCol w:w="1996"/>
        <w:gridCol w:w="1698"/>
      </w:tblGrid>
      <w:tr w:rsidR="003A2BFC" w:rsidRPr="00680CA6" w14:paraId="0DA8B360" w14:textId="77777777" w:rsidTr="00C82C36">
        <w:trPr>
          <w:trHeight w:val="411"/>
        </w:trPr>
        <w:tc>
          <w:tcPr>
            <w:tcW w:w="1876" w:type="dxa"/>
            <w:shd w:val="clear" w:color="auto" w:fill="EAF1DD" w:themeFill="accent3" w:themeFillTint="33"/>
          </w:tcPr>
          <w:p w14:paraId="4002D397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Period from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477C2E5B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Period to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14:paraId="020B457C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Duration</w:t>
            </w:r>
          </w:p>
        </w:tc>
        <w:tc>
          <w:tcPr>
            <w:tcW w:w="2021" w:type="dxa"/>
            <w:shd w:val="clear" w:color="auto" w:fill="EAF1DD" w:themeFill="accent3" w:themeFillTint="33"/>
          </w:tcPr>
          <w:p w14:paraId="05755328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Country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14:paraId="0103E65A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Activity</w:t>
            </w:r>
          </w:p>
        </w:tc>
      </w:tr>
      <w:tr w:rsidR="003A2BFC" w:rsidRPr="00680CA6" w14:paraId="6568A073" w14:textId="77777777" w:rsidTr="00C82C36">
        <w:trPr>
          <w:trHeight w:val="643"/>
        </w:trPr>
        <w:tc>
          <w:tcPr>
            <w:tcW w:w="1876" w:type="dxa"/>
          </w:tcPr>
          <w:p w14:paraId="1BF6264D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4D28076C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13B18B62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1D3CFD94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47D8DB7A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2BFC" w:rsidRPr="00680CA6" w14:paraId="28CFE336" w14:textId="77777777" w:rsidTr="00C82C36">
        <w:trPr>
          <w:trHeight w:val="647"/>
        </w:trPr>
        <w:tc>
          <w:tcPr>
            <w:tcW w:w="1876" w:type="dxa"/>
          </w:tcPr>
          <w:p w14:paraId="79E04067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2B13AD73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2CF1DC56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559E94A0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3FB89F9B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2BFC" w:rsidRPr="00680CA6" w14:paraId="6BFF2DB6" w14:textId="77777777" w:rsidTr="00C82C36">
        <w:trPr>
          <w:trHeight w:val="619"/>
        </w:trPr>
        <w:tc>
          <w:tcPr>
            <w:tcW w:w="1876" w:type="dxa"/>
          </w:tcPr>
          <w:p w14:paraId="4A4C69A8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707E201B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31A28FFD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447AB134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31ECFEFE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B3710" w:rsidRPr="00680CA6" w14:paraId="5490F4DF" w14:textId="77777777" w:rsidTr="00C82C36">
        <w:trPr>
          <w:trHeight w:val="619"/>
        </w:trPr>
        <w:tc>
          <w:tcPr>
            <w:tcW w:w="1876" w:type="dxa"/>
          </w:tcPr>
          <w:p w14:paraId="37899E59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358C804B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6A228D6B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4A982959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4A770F40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80EFB0F" w14:textId="77777777" w:rsidR="00C82C36" w:rsidRPr="00680CA6" w:rsidRDefault="00C82C3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059ABB39" w14:textId="77777777" w:rsidR="00680CA6" w:rsidRPr="00680CA6" w:rsidRDefault="00680CA6" w:rsidP="0068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680CA6">
        <w:rPr>
          <w:rFonts w:ascii="Times New Roman" w:hAnsi="Times New Roman" w:cs="Times New Roman"/>
          <w:b/>
          <w:lang w:val="en-GB"/>
        </w:rPr>
        <w:t>Education</w:t>
      </w:r>
    </w:p>
    <w:p w14:paraId="33069259" w14:textId="7B89382D" w:rsidR="00680CA6" w:rsidRDefault="00680CA6" w:rsidP="0068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 w:rsidRPr="00680CA6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Candidates must hold a </w:t>
      </w:r>
      <w:r w:rsidRPr="00680CA6"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  <w:t>master’s degree</w:t>
      </w:r>
      <w:r w:rsidRPr="00680CA6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(or equivalent) at the time of application*. They should have obtained their degree no longer than three years before application deadline. Candidates holding an MD will be able to apply until five years from obtaining their degree. </w:t>
      </w:r>
      <w:r w:rsidRPr="00680CA6">
        <w:rPr>
          <w:rFonts w:ascii="Times New Roman" w:hAnsi="Times New Roman" w:cs="Times New Roman"/>
          <w:color w:val="000000"/>
          <w:lang w:val="en-GB"/>
        </w:rPr>
        <w:t xml:space="preserve">Exceptions to these rules </w:t>
      </w:r>
      <w:proofErr w:type="gramStart"/>
      <w:r w:rsidRPr="00680CA6">
        <w:rPr>
          <w:rFonts w:ascii="Times New Roman" w:hAnsi="Times New Roman" w:cs="Times New Roman"/>
          <w:color w:val="000000"/>
          <w:lang w:val="en-GB"/>
        </w:rPr>
        <w:t>are made</w:t>
      </w:r>
      <w:proofErr w:type="gramEnd"/>
      <w:r w:rsidRPr="00680CA6">
        <w:rPr>
          <w:rFonts w:ascii="Times New Roman" w:hAnsi="Times New Roman" w:cs="Times New Roman"/>
          <w:color w:val="000000"/>
          <w:lang w:val="en-GB"/>
        </w:rPr>
        <w:t xml:space="preserve"> for applicants with prolonged career breaks due to parental leave, illness or mandatory military/civil service.</w:t>
      </w:r>
    </w:p>
    <w:p w14:paraId="5A3D102E" w14:textId="77777777" w:rsidR="00AF53EB" w:rsidRPr="00680CA6" w:rsidRDefault="00AF53EB" w:rsidP="0068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4671"/>
      </w:tblGrid>
      <w:tr w:rsidR="00680CA6" w:rsidRPr="009808C6" w14:paraId="4158BAF0" w14:textId="77777777" w:rsidTr="00680CA6">
        <w:trPr>
          <w:trHeight w:val="411"/>
        </w:trPr>
        <w:tc>
          <w:tcPr>
            <w:tcW w:w="4849" w:type="dxa"/>
            <w:shd w:val="clear" w:color="auto" w:fill="EAF1DD" w:themeFill="accent3" w:themeFillTint="33"/>
          </w:tcPr>
          <w:p w14:paraId="446F187B" w14:textId="6DB80322" w:rsidR="00680CA6" w:rsidRPr="00680CA6" w:rsidRDefault="00680CA6" w:rsidP="00127386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 xml:space="preserve">Date for issuing of the master degree (if not yet defended fill next column) </w:t>
            </w:r>
          </w:p>
        </w:tc>
        <w:tc>
          <w:tcPr>
            <w:tcW w:w="4671" w:type="dxa"/>
            <w:shd w:val="clear" w:color="auto" w:fill="EAF1DD" w:themeFill="accent3" w:themeFillTint="33"/>
          </w:tcPr>
          <w:p w14:paraId="6E6F5D3C" w14:textId="657BF829" w:rsidR="00680CA6" w:rsidRPr="00680CA6" w:rsidRDefault="00680CA6" w:rsidP="00680CA6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 xml:space="preserve">Date for planned defence of master thesis </w:t>
            </w:r>
          </w:p>
        </w:tc>
      </w:tr>
      <w:tr w:rsidR="00680CA6" w:rsidRPr="009808C6" w14:paraId="3AEE2444" w14:textId="77777777" w:rsidTr="009E1897">
        <w:trPr>
          <w:trHeight w:val="567"/>
        </w:trPr>
        <w:tc>
          <w:tcPr>
            <w:tcW w:w="4849" w:type="dxa"/>
          </w:tcPr>
          <w:p w14:paraId="4E30F338" w14:textId="77777777" w:rsidR="00680CA6" w:rsidRPr="009E1897" w:rsidRDefault="00680CA6" w:rsidP="0012738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71" w:type="dxa"/>
          </w:tcPr>
          <w:p w14:paraId="55A1CACE" w14:textId="77777777" w:rsidR="00680CA6" w:rsidRPr="009E1897" w:rsidRDefault="00680CA6" w:rsidP="0012738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E590BD6" w14:textId="2F1FF4AA" w:rsidR="009E1897" w:rsidRPr="00363768" w:rsidRDefault="00680CA6" w:rsidP="00363768">
      <w:pPr>
        <w:pStyle w:val="p1"/>
        <w:spacing w:after="120"/>
        <w:ind w:right="-7"/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</w:pPr>
      <w:r w:rsidRPr="00363768">
        <w:rPr>
          <w:rFonts w:ascii="Times New Roman" w:hAnsi="Times New Roman"/>
          <w:b/>
          <w:i/>
          <w:color w:val="000000"/>
          <w:sz w:val="22"/>
          <w:szCs w:val="22"/>
          <w:shd w:val="clear" w:color="auto" w:fill="FFFFFF"/>
        </w:rPr>
        <w:t>*</w:t>
      </w:r>
      <w:r w:rsidRPr="00363768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Application without a final master degree diploma is feasible, </w:t>
      </w:r>
      <w:r w:rsidR="00363768" w:rsidRPr="00363768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but </w:t>
      </w:r>
      <w:r w:rsidR="00363768" w:rsidRPr="00363768">
        <w:rPr>
          <w:rFonts w:ascii="Times New Roman" w:hAnsi="Times New Roman"/>
          <w:i/>
          <w:color w:val="000000" w:themeColor="text1"/>
          <w:sz w:val="22"/>
          <w:szCs w:val="22"/>
        </w:rPr>
        <w:t>t</w:t>
      </w:r>
      <w:r w:rsidR="00363768" w:rsidRPr="00363768">
        <w:rPr>
          <w:rFonts w:ascii="Times New Roman" w:hAnsi="Times New Roman"/>
          <w:i/>
          <w:color w:val="000000" w:themeColor="text1"/>
          <w:sz w:val="22"/>
          <w:szCs w:val="22"/>
        </w:rPr>
        <w:t>he master’s degree needs to be completed so that the diploma is issued no later than start of the fellowship (January 1</w:t>
      </w:r>
      <w:r w:rsidR="00363768" w:rsidRPr="00363768">
        <w:rPr>
          <w:rFonts w:ascii="Times New Roman" w:hAnsi="Times New Roman"/>
          <w:i/>
          <w:color w:val="000000" w:themeColor="text1"/>
          <w:sz w:val="22"/>
          <w:szCs w:val="22"/>
          <w:vertAlign w:val="superscript"/>
        </w:rPr>
        <w:t>st</w:t>
      </w:r>
      <w:r w:rsidR="00363768" w:rsidRPr="00363768">
        <w:rPr>
          <w:rFonts w:ascii="Times New Roman" w:hAnsi="Times New Roman"/>
          <w:i/>
          <w:color w:val="000000" w:themeColor="text1"/>
          <w:sz w:val="22"/>
          <w:szCs w:val="22"/>
        </w:rPr>
        <w:t>, 2023). If the master’s degree is not completed at time of application, a certified/signed copy of a recent transc</w:t>
      </w:r>
      <w:bookmarkStart w:id="0" w:name="_GoBack"/>
      <w:bookmarkEnd w:id="0"/>
      <w:r w:rsidR="00363768" w:rsidRPr="00363768">
        <w:rPr>
          <w:rFonts w:ascii="Times New Roman" w:hAnsi="Times New Roman"/>
          <w:i/>
          <w:color w:val="000000" w:themeColor="text1"/>
          <w:sz w:val="22"/>
          <w:szCs w:val="22"/>
        </w:rPr>
        <w:t xml:space="preserve">ript </w:t>
      </w:r>
    </w:p>
    <w:p w14:paraId="16494F26" w14:textId="77777777" w:rsidR="009E1897" w:rsidRDefault="009E1897" w:rsidP="009E1897">
      <w:pPr>
        <w:pStyle w:val="p1"/>
        <w:ind w:right="-7"/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</w:pPr>
    </w:p>
    <w:p w14:paraId="0B7479E8" w14:textId="65E7632F" w:rsidR="00680CA6" w:rsidRPr="00E009EC" w:rsidRDefault="009E1897" w:rsidP="00E009EC">
      <w:pPr>
        <w:pStyle w:val="p1"/>
        <w:spacing w:after="120"/>
        <w:ind w:right="-7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9E1897">
        <w:rPr>
          <w:rFonts w:ascii="Times New Roman" w:hAnsi="Times New Roman"/>
          <w:noProof/>
          <w:color w:val="000000"/>
          <w:sz w:val="22"/>
          <w:szCs w:val="22"/>
          <w:shd w:val="clear" w:color="auto" w:fill="FFFFFF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ABA765" wp14:editId="62B36C5E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355600" cy="2794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CDE71" w14:textId="4CDB6A18" w:rsidR="009E1897" w:rsidRPr="009E1897" w:rsidRDefault="009E189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BA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28pt;height:2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Z+IgIAAEUEAAAOAAAAZHJzL2Uyb0RvYy54bWysU9tu2zAMfR+wfxD0vtjxkqY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">
                <v:textbox>
                  <w:txbxContent>
                    <w:p w14:paraId="433CDE71" w14:textId="4CDB6A18" w:rsidR="009E1897" w:rsidRPr="009E1897" w:rsidRDefault="009E189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I will </w:t>
      </w:r>
      <w:r w:rsidRPr="009E189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comply with relevant ethics rules of H2020 and of national legislation with a spe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cial focus on the ethics in the </w:t>
      </w:r>
      <w:r w:rsidRPr="009E189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biomedical research performed.</w:t>
      </w:r>
    </w:p>
    <w:p w14:paraId="24EED579" w14:textId="24E0CC67" w:rsidR="00C82C36" w:rsidRPr="00167F47" w:rsidRDefault="00C82C3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167F47">
        <w:rPr>
          <w:rFonts w:ascii="Times New Roman" w:hAnsi="Times New Roman" w:cs="Times New Roman"/>
          <w:b/>
          <w:lang w:val="en-GB"/>
        </w:rPr>
        <w:t xml:space="preserve">I </w:t>
      </w:r>
      <w:r w:rsidR="00E72EB7" w:rsidRPr="00167F47">
        <w:rPr>
          <w:rFonts w:ascii="Times New Roman" w:hAnsi="Times New Roman" w:cs="Times New Roman"/>
          <w:b/>
          <w:lang w:val="en-GB"/>
        </w:rPr>
        <w:t xml:space="preserve">hereby </w:t>
      </w:r>
      <w:r w:rsidRPr="00167F47">
        <w:rPr>
          <w:rFonts w:ascii="Times New Roman" w:hAnsi="Times New Roman" w:cs="Times New Roman"/>
          <w:b/>
          <w:lang w:val="en-GB"/>
        </w:rPr>
        <w:t xml:space="preserve">declare that I have read and agreed on all the rules and regulations regarding the </w:t>
      </w:r>
      <w:r w:rsidR="00680CA6" w:rsidRPr="00167F47">
        <w:rPr>
          <w:rFonts w:ascii="Times New Roman" w:hAnsi="Times New Roman" w:cs="Times New Roman"/>
          <w:b/>
          <w:lang w:val="en-GB"/>
        </w:rPr>
        <w:t>eligibility criteria</w:t>
      </w:r>
      <w:r w:rsidRPr="00167F47">
        <w:rPr>
          <w:rFonts w:ascii="Times New Roman" w:hAnsi="Times New Roman" w:cs="Times New Roman"/>
          <w:b/>
          <w:lang w:val="en-GB"/>
        </w:rPr>
        <w:t>, and that all information mentioned in this form is correct.</w:t>
      </w:r>
    </w:p>
    <w:p w14:paraId="1BD4CC3B" w14:textId="77777777" w:rsidR="009E1897" w:rsidRDefault="009E1897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20728563" w14:textId="6973D58F" w:rsidR="00C82C36" w:rsidRPr="00680CA6" w:rsidRDefault="00AB3710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3D62" wp14:editId="7FC1BC8D">
                <wp:simplePos x="0" y="0"/>
                <wp:positionH relativeFrom="column">
                  <wp:posOffset>29210</wp:posOffset>
                </wp:positionH>
                <wp:positionV relativeFrom="paragraph">
                  <wp:posOffset>167640</wp:posOffset>
                </wp:positionV>
                <wp:extent cx="5651500" cy="12700"/>
                <wp:effectExtent l="0" t="0" r="25400" b="2540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3BD2B5" id="Lige forbindels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3.2pt" to="44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" strokecolor="black [3040]"/>
            </w:pict>
          </mc:Fallback>
        </mc:AlternateContent>
      </w:r>
    </w:p>
    <w:p w14:paraId="6473E6CD" w14:textId="77777777" w:rsidR="003A2BFC" w:rsidRPr="00680CA6" w:rsidRDefault="00E06E0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66B7943" wp14:editId="2417EBEA">
            <wp:simplePos x="0" y="0"/>
            <wp:positionH relativeFrom="column">
              <wp:posOffset>4465955</wp:posOffset>
            </wp:positionH>
            <wp:positionV relativeFrom="paragraph">
              <wp:posOffset>255270</wp:posOffset>
            </wp:positionV>
            <wp:extent cx="2011045" cy="748665"/>
            <wp:effectExtent l="0" t="0" r="8255" b="0"/>
            <wp:wrapTight wrapText="bothSides">
              <wp:wrapPolygon edited="0">
                <wp:start x="0" y="0"/>
                <wp:lineTo x="0" y="20885"/>
                <wp:lineTo x="21484" y="20885"/>
                <wp:lineTo x="2148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 logo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C36" w:rsidRPr="00680CA6">
        <w:rPr>
          <w:rFonts w:ascii="Times New Roman" w:hAnsi="Times New Roman" w:cs="Times New Roman"/>
          <w:lang w:val="en-GB"/>
        </w:rPr>
        <w:t>Date and signature</w:t>
      </w:r>
    </w:p>
    <w:sectPr w:rsidR="003A2BFC" w:rsidRPr="00680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C04DC" w14:textId="77777777" w:rsidR="00A22899" w:rsidRDefault="00A22899" w:rsidP="0064270D">
      <w:pPr>
        <w:spacing w:after="0" w:line="240" w:lineRule="auto"/>
      </w:pPr>
      <w:r>
        <w:separator/>
      </w:r>
    </w:p>
  </w:endnote>
  <w:endnote w:type="continuationSeparator" w:id="0">
    <w:p w14:paraId="75A78A53" w14:textId="77777777" w:rsidR="00A22899" w:rsidRDefault="00A22899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5F8FB" w14:textId="77777777" w:rsidR="00555035" w:rsidRDefault="00555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2559" w14:textId="77777777" w:rsidR="00555035" w:rsidRDefault="00555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F3898" w14:textId="77777777" w:rsidR="00555035" w:rsidRDefault="0055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3148" w14:textId="77777777" w:rsidR="00A22899" w:rsidRDefault="00A22899" w:rsidP="0064270D">
      <w:pPr>
        <w:spacing w:after="0" w:line="240" w:lineRule="auto"/>
      </w:pPr>
      <w:r>
        <w:separator/>
      </w:r>
    </w:p>
  </w:footnote>
  <w:footnote w:type="continuationSeparator" w:id="0">
    <w:p w14:paraId="476CA381" w14:textId="77777777" w:rsidR="00A22899" w:rsidRDefault="00A22899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EDD5" w14:textId="77777777" w:rsidR="00555035" w:rsidRDefault="00555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2512" w14:textId="7CBA9785" w:rsidR="00E009EC" w:rsidRDefault="00555035">
    <w:pPr>
      <w:pStyle w:val="Header"/>
    </w:pPr>
    <w:r w:rsidRPr="00555035">
      <w:rPr>
        <w:noProof/>
        <w:lang w:val="en-US"/>
      </w:rPr>
      <w:drawing>
        <wp:inline distT="0" distB="0" distL="0" distR="0" wp14:anchorId="3516380C" wp14:editId="6CBB55E4">
          <wp:extent cx="6120130" cy="817037"/>
          <wp:effectExtent l="0" t="0" r="0" b="2540"/>
          <wp:docPr id="4" name="Picture 4" descr="Q:\Project coordination\Discover\Discover grafik\discoverheader_vs1_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ject coordination\Discover\Discover grafik\discoverheader_vs1_international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7A3A2" w14:textId="77777777" w:rsidR="00E009EC" w:rsidRDefault="00E00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ADB3" w14:textId="77777777" w:rsidR="00555035" w:rsidRDefault="00555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FC"/>
    <w:rsid w:val="0007525E"/>
    <w:rsid w:val="000E0320"/>
    <w:rsid w:val="00167F47"/>
    <w:rsid w:val="001C6BFB"/>
    <w:rsid w:val="001E3E96"/>
    <w:rsid w:val="00206B99"/>
    <w:rsid w:val="002532DD"/>
    <w:rsid w:val="00363768"/>
    <w:rsid w:val="003A2BFC"/>
    <w:rsid w:val="003A31DC"/>
    <w:rsid w:val="003C3378"/>
    <w:rsid w:val="004817E6"/>
    <w:rsid w:val="004D4FCA"/>
    <w:rsid w:val="00555035"/>
    <w:rsid w:val="005765A6"/>
    <w:rsid w:val="0064270D"/>
    <w:rsid w:val="00680CA6"/>
    <w:rsid w:val="00691FD4"/>
    <w:rsid w:val="006F294F"/>
    <w:rsid w:val="0076474E"/>
    <w:rsid w:val="007C53BB"/>
    <w:rsid w:val="0085330A"/>
    <w:rsid w:val="008E1A27"/>
    <w:rsid w:val="009808C6"/>
    <w:rsid w:val="009808FD"/>
    <w:rsid w:val="009E1897"/>
    <w:rsid w:val="00A109B4"/>
    <w:rsid w:val="00A22899"/>
    <w:rsid w:val="00AB3710"/>
    <w:rsid w:val="00AF53EB"/>
    <w:rsid w:val="00BA450D"/>
    <w:rsid w:val="00C07E7F"/>
    <w:rsid w:val="00C15AD5"/>
    <w:rsid w:val="00C82C36"/>
    <w:rsid w:val="00CF229B"/>
    <w:rsid w:val="00D53F0A"/>
    <w:rsid w:val="00D9688A"/>
    <w:rsid w:val="00DD0188"/>
    <w:rsid w:val="00E009EC"/>
    <w:rsid w:val="00E06E03"/>
    <w:rsid w:val="00E72EB7"/>
    <w:rsid w:val="00F020A8"/>
    <w:rsid w:val="00F82F9F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824CC7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70D"/>
  </w:style>
  <w:style w:type="paragraph" w:styleId="Footer">
    <w:name w:val="footer"/>
    <w:basedOn w:val="Normal"/>
    <w:link w:val="FooterChar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1751</Characters>
  <Application>Microsoft Office Word</Application>
  <DocSecurity>0</DocSecurity>
  <Lines>60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Schultz Vognsen</dc:creator>
  <cp:lastModifiedBy>Jette Gjerke Hemmingsen</cp:lastModifiedBy>
  <cp:revision>3</cp:revision>
  <cp:lastPrinted>2021-06-30T08:41:00Z</cp:lastPrinted>
  <dcterms:created xsi:type="dcterms:W3CDTF">2022-06-02T12:28:00Z</dcterms:created>
  <dcterms:modified xsi:type="dcterms:W3CDTF">2022-06-02T12:31:00Z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